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9904F3">
      <w:pPr>
        <w:spacing w:after="554"/>
        <w:rPr>
          <w:lang w:val="it-IT"/>
        </w:rPr>
      </w:pP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CE77CF">
        <w:rPr>
          <w:lang w:val="it-IT"/>
        </w:rPr>
        <w:t>B</w:t>
      </w:r>
    </w:p>
    <w:p w:rsidR="009904F3" w:rsidRPr="004F5312" w:rsidRDefault="004F5312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9904F3" w:rsidRDefault="004F5312" w:rsidP="00532ACF">
      <w:pPr>
        <w:spacing w:after="25"/>
        <w:jc w:val="center"/>
        <w:rPr>
          <w:rFonts w:ascii="Arial" w:eastAsia="Arial" w:hAnsi="Arial" w:cs="Arial"/>
          <w:sz w:val="24"/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docenti tutor </w:t>
      </w:r>
      <w:r w:rsidRPr="004F5312">
        <w:rPr>
          <w:rFonts w:ascii="Arial" w:eastAsia="Arial" w:hAnsi="Arial" w:cs="Arial"/>
          <w:sz w:val="24"/>
          <w:lang w:val="it-IT"/>
        </w:rPr>
        <w:t xml:space="preserve">per la realizzazione </w:t>
      </w:r>
      <w:r w:rsidR="00532ACF">
        <w:rPr>
          <w:rFonts w:ascii="Arial" w:eastAsia="Arial" w:hAnsi="Arial" w:cs="Arial"/>
          <w:sz w:val="24"/>
          <w:lang w:val="it-IT"/>
        </w:rPr>
        <w:t>del progetto</w:t>
      </w:r>
    </w:p>
    <w:p w:rsidR="00532ACF" w:rsidRPr="004F5312" w:rsidRDefault="00532ACF" w:rsidP="00532ACF">
      <w:pPr>
        <w:spacing w:after="25"/>
        <w:jc w:val="center"/>
        <w:rPr>
          <w:lang w:val="it-IT"/>
        </w:rPr>
      </w:pPr>
    </w:p>
    <w:p w:rsidR="00532ACF" w:rsidRPr="00360E11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PIANO NAZIONALE DI RIPRESA E RESILIENZA </w:t>
      </w:r>
    </w:p>
    <w:p w:rsidR="00532ACF" w:rsidRPr="00360E11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MISSIONE 4: ISTRUZIONE E RICERCA </w:t>
      </w:r>
    </w:p>
    <w:p w:rsidR="00532ACF" w:rsidRPr="00360E11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Componente 1 – Potenziamento dell’offerta dei servizi di istruzione: dagli asili nido alle Università – Linea di </w:t>
      </w:r>
    </w:p>
    <w:p w:rsidR="00532ACF" w:rsidRPr="00360E11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Investimento 1.4 “Intervento straordinario finalizzato alla riduzione dei divari territoriali nella scuola secondaria di primo e secondo grado e alla lotta alla dispersione scolastica”  del Piano nazionale di ripresa e resilienza, finanziato </w:t>
      </w:r>
    </w:p>
    <w:p w:rsidR="00532ACF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dall’Unione europea – Next Generation EU - (D.M. 19/2024) </w:t>
      </w:r>
    </w:p>
    <w:p w:rsidR="00532ACF" w:rsidRPr="00360E11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F45E1B">
        <w:rPr>
          <w:b/>
          <w:sz w:val="24"/>
          <w:lang w:val="it-IT"/>
        </w:rPr>
        <w:t xml:space="preserve">Titolo: </w:t>
      </w:r>
      <w:r w:rsidRPr="00F45E1B">
        <w:rPr>
          <w:b/>
          <w:sz w:val="23"/>
          <w:lang w:val="it-IT"/>
        </w:rPr>
        <w:t>Scuola e Benessere: un Viaggio verso il Successo!</w:t>
      </w:r>
    </w:p>
    <w:p w:rsidR="00532ACF" w:rsidRPr="00532ACF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sz w:val="23"/>
          <w:lang w:val="it-IT"/>
        </w:rPr>
      </w:pPr>
      <w:r w:rsidRPr="00532ACF">
        <w:rPr>
          <w:b/>
          <w:sz w:val="24"/>
          <w:lang w:val="it-IT"/>
        </w:rPr>
        <w:t xml:space="preserve">Codice Progetto: </w:t>
      </w:r>
      <w:r w:rsidRPr="00532ACF">
        <w:rPr>
          <w:b/>
          <w:sz w:val="23"/>
          <w:lang w:val="it-IT"/>
        </w:rPr>
        <w:t>M4C1I1.4-2024-1322-P-52616</w:t>
      </w:r>
    </w:p>
    <w:p w:rsidR="00532ACF" w:rsidRPr="00AB692E" w:rsidRDefault="00532ACF" w:rsidP="00532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lang w:val="it-IT"/>
        </w:rPr>
      </w:pPr>
      <w:r w:rsidRPr="00AB692E">
        <w:rPr>
          <w:b/>
          <w:lang w:val="it-IT"/>
        </w:rPr>
        <w:t xml:space="preserve">CUP: J54D21000930006 </w:t>
      </w:r>
    </w:p>
    <w:p w:rsidR="009904F3" w:rsidRPr="004F5312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/>
      </w:tblPr>
      <w:tblGrid>
        <w:gridCol w:w="912"/>
        <w:gridCol w:w="5833"/>
        <w:gridCol w:w="3167"/>
      </w:tblGrid>
      <w:tr w:rsidR="00415187" w:rsidRPr="00532ACF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532ACF" w:rsidRDefault="00532ACF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>
              <w:rPr>
                <w:b/>
                <w:lang w:val="it-IT"/>
              </w:rPr>
              <w:t xml:space="preserve">TUTOR esperto </w:t>
            </w:r>
            <w:r w:rsidRPr="00975866">
              <w:rPr>
                <w:b/>
                <w:lang w:val="it-IT"/>
              </w:rPr>
              <w:t xml:space="preserve">per la costituzione del TEAM </w:t>
            </w:r>
            <w:r w:rsidRPr="00136E70">
              <w:rPr>
                <w:rFonts w:ascii="Titillium Web" w:hAnsi="Titillium Web"/>
                <w:b/>
                <w:lang w:val="it-IT"/>
              </w:rPr>
              <w:t>gruppo di lavoro</w:t>
            </w:r>
            <w:r w:rsidRPr="00975866">
              <w:rPr>
                <w:b/>
                <w:lang w:val="it-IT"/>
              </w:rPr>
              <w:t>per la prevenzione della dispersione scolastica</w:t>
            </w:r>
          </w:p>
        </w:tc>
      </w:tr>
      <w:tr w:rsidR="004F5312" w:rsidTr="00B07F93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FA2EB5" w:rsidP="00BD66D1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TITOLI </w:t>
            </w:r>
            <w:r w:rsidR="00BD66D1">
              <w:rPr>
                <w:rFonts w:ascii="Arial" w:eastAsia="Arial" w:hAnsi="Arial" w:cs="Arial"/>
                <w:b/>
                <w:color w:val="0033CC"/>
              </w:rPr>
              <w:t>DI STUDIO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</w:tr>
      <w:tr w:rsidR="004F5312" w:rsidRPr="00532ACF" w:rsidTr="00B07F93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 w:rsidP="00532ACF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oLaurea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/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/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44"/>
              <w:jc w:val="center"/>
              <w:rPr>
                <w:lang w:val="it-IT"/>
              </w:rPr>
            </w:pP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/>
      </w:tblPr>
      <w:tblGrid>
        <w:gridCol w:w="912"/>
        <w:gridCol w:w="5833"/>
        <w:gridCol w:w="3167"/>
      </w:tblGrid>
      <w:tr w:rsidR="00BD66D1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4F5312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max 3 punti</w:t>
            </w:r>
          </w:p>
        </w:tc>
      </w:tr>
      <w:tr w:rsidR="004F5312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</w:tr>
      <w:tr w:rsidR="004F5312" w:rsidRPr="00D04348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4F5312" w:rsidRPr="00D04348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</w:tr>
      <w:tr w:rsidR="004F5312" w:rsidRPr="00D04348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1,50</w:t>
            </w:r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 w:rsidP="00532AC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afferenti la funzione specifica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 punto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</w:t>
            </w:r>
            <w:r w:rsidR="00D04348">
              <w:rPr>
                <w:rFonts w:ascii="Arial" w:eastAsia="Arial" w:hAnsi="Arial" w:cs="Arial"/>
                <w:b/>
                <w:sz w:val="20"/>
              </w:rPr>
              <w:t>,5punti</w:t>
            </w:r>
          </w:p>
        </w:tc>
      </w:tr>
      <w:tr w:rsidR="00FA2EB5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</w:p>
        </w:tc>
      </w:tr>
      <w:tr w:rsidR="004F5312" w:rsidRPr="00BD66D1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afferenti la funzione specifica</w:t>
            </w:r>
          </w:p>
          <w:p w:rsidR="004F5312" w:rsidRPr="004F5312" w:rsidRDefault="004F531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pertinenti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D04348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0,5</w:t>
            </w:r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4F5312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ACF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i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afferenti la funzione specifica</w:t>
            </w:r>
          </w:p>
          <w:p w:rsidR="004F5312" w:rsidRPr="00415187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 w:rsid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="00BD66D1">
              <w:rPr>
                <w:rFonts w:ascii="Arial" w:eastAsia="Arial" w:hAnsi="Arial" w:cs="Arial"/>
                <w:sz w:val="20"/>
                <w:lang w:val="it-IT"/>
              </w:rPr>
              <w:lastRenderedPageBreak/>
              <w:t>p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BD66D1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BD66D1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Pr="00B73E98" w:rsidRDefault="00BD66D1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referenza</w:t>
            </w:r>
          </w:p>
          <w:p w:rsidR="00BD66D1" w:rsidRPr="004F5312" w:rsidRDefault="00BD66D1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BD66D1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</w:tr>
      <w:tr w:rsidR="00415187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73E98" w:rsidRDefault="0041518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532AC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</w:t>
            </w:r>
            <w:r w:rsidR="00532ACF">
              <w:rPr>
                <w:rFonts w:ascii="Arial" w:eastAsia="Arial" w:hAnsi="Arial" w:cs="Arial"/>
                <w:sz w:val="20"/>
                <w:lang w:val="it-IT"/>
              </w:rPr>
              <w:t>– PNRR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. in qualità di ESPERTO e/o TUTOR </w:t>
            </w:r>
            <w:r w:rsidR="00532ACF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D66D1" w:rsidRDefault="0041518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</w:p>
        </w:tc>
      </w:tr>
      <w:tr w:rsidR="00415187" w:rsidRPr="00BD66D1" w:rsidTr="00B73E98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73"/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right="73"/>
              <w:jc w:val="right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>TOTALE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49"/>
              <w:jc w:val="center"/>
              <w:rPr>
                <w:lang w:val="it-IT"/>
              </w:rPr>
            </w:pPr>
          </w:p>
        </w:tc>
      </w:tr>
    </w:tbl>
    <w:p w:rsidR="009904F3" w:rsidRPr="00BD66D1" w:rsidRDefault="009904F3">
      <w:pPr>
        <w:spacing w:after="0"/>
        <w:rPr>
          <w:lang w:val="it-IT"/>
        </w:rPr>
      </w:pPr>
    </w:p>
    <w:p w:rsidR="009904F3" w:rsidRDefault="004F5312" w:rsidP="00532ACF">
      <w:pPr>
        <w:spacing w:after="0"/>
        <w:jc w:val="both"/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</w:r>
    </w:p>
    <w:p w:rsidR="009904F3" w:rsidRDefault="004F5312" w:rsidP="00532AC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sectPr w:rsidR="009904F3" w:rsidSect="007D297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25" w:rsidRDefault="008D6525">
      <w:pPr>
        <w:spacing w:after="0" w:line="240" w:lineRule="auto"/>
      </w:pPr>
      <w:r>
        <w:separator/>
      </w:r>
    </w:p>
  </w:endnote>
  <w:endnote w:type="continuationSeparator" w:id="1">
    <w:p w:rsidR="008D6525" w:rsidRDefault="008D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560183"/>
      <w:docPartObj>
        <w:docPartGallery w:val="Page Numbers (Bottom of Page)"/>
        <w:docPartUnique/>
      </w:docPartObj>
    </w:sdtPr>
    <w:sdtContent>
      <w:p w:rsidR="00826608" w:rsidRDefault="007D2978">
        <w:pPr>
          <w:pStyle w:val="Pidipagina"/>
          <w:jc w:val="right"/>
        </w:pPr>
        <w:r>
          <w:fldChar w:fldCharType="begin"/>
        </w:r>
        <w:r w:rsidR="00826608">
          <w:instrText>PAGE   \* MERGEFORMAT</w:instrText>
        </w:r>
        <w:r>
          <w:fldChar w:fldCharType="separate"/>
        </w:r>
        <w:r w:rsidR="00070283" w:rsidRPr="00070283">
          <w:rPr>
            <w:noProof/>
            <w:lang w:val="it-IT"/>
          </w:rPr>
          <w:t>2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25" w:rsidRDefault="008D6525">
      <w:pPr>
        <w:spacing w:after="0" w:line="240" w:lineRule="auto"/>
      </w:pPr>
      <w:r>
        <w:separator/>
      </w:r>
    </w:p>
  </w:footnote>
  <w:footnote w:type="continuationSeparator" w:id="1">
    <w:p w:rsidR="008D6525" w:rsidRDefault="008D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02" w:rsidRDefault="007D2978">
    <w:pPr>
      <w:spacing w:after="0"/>
    </w:pPr>
    <w:r w:rsidRPr="007D2978">
      <w:rPr>
        <w:noProof/>
      </w:rPr>
      <w:pict>
        <v:group id="Group 57553" o:spid="_x0000_s2055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54" o:spid="_x0000_s2057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<v:imagedata r:id="rId1" o:title=""/>
          </v:shape>
          <v:shape id="Shape 57555" o:spid="_x0000_s2056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02" w:rsidRDefault="007D2978">
    <w:pPr>
      <w:spacing w:after="0"/>
    </w:pPr>
    <w:r w:rsidRPr="007D2978">
      <w:rPr>
        <w:noProof/>
      </w:rPr>
      <w:pict>
        <v:group id="Group 57544" o:spid="_x0000_s2052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45" o:spid="_x0000_s2054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<v:imagedata r:id="rId1" o:title=""/>
          </v:shape>
          <v:shape id="Shape 57546" o:spid="_x0000_s2053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02" w:rsidRDefault="007D2978">
    <w:pPr>
      <w:spacing w:after="0"/>
    </w:pPr>
    <w:r w:rsidRPr="007D2978">
      <w:rPr>
        <w:noProof/>
      </w:rPr>
      <w:pict>
        <v:group id="Group 57535" o:spid="_x0000_s2049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36" o:spid="_x0000_s2051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<v:imagedata r:id="rId1" o:title=""/>
          </v:shape>
          <v:shape id="Shape 57537" o:spid="_x0000_s2050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4F3"/>
    <w:rsid w:val="00070283"/>
    <w:rsid w:val="003613EA"/>
    <w:rsid w:val="003E7A02"/>
    <w:rsid w:val="003F15BF"/>
    <w:rsid w:val="004102DC"/>
    <w:rsid w:val="00415187"/>
    <w:rsid w:val="00464201"/>
    <w:rsid w:val="004F5312"/>
    <w:rsid w:val="00532ACF"/>
    <w:rsid w:val="005D6650"/>
    <w:rsid w:val="006B72BD"/>
    <w:rsid w:val="007D2978"/>
    <w:rsid w:val="00826608"/>
    <w:rsid w:val="008B2F38"/>
    <w:rsid w:val="008D6525"/>
    <w:rsid w:val="009904F3"/>
    <w:rsid w:val="00B07F93"/>
    <w:rsid w:val="00B73E98"/>
    <w:rsid w:val="00BD66D1"/>
    <w:rsid w:val="00CB1CA3"/>
    <w:rsid w:val="00CE77CF"/>
    <w:rsid w:val="00D04348"/>
    <w:rsid w:val="00D40FA2"/>
    <w:rsid w:val="00FA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97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D2978"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D2978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rsid w:val="007D29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cp:lastPrinted>2024-08-20T10:07:00Z</cp:lastPrinted>
  <dcterms:created xsi:type="dcterms:W3CDTF">2025-01-28T13:46:00Z</dcterms:created>
  <dcterms:modified xsi:type="dcterms:W3CDTF">2025-01-28T13:46:00Z</dcterms:modified>
</cp:coreProperties>
</file>