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2E3986">
        <w:rPr>
          <w:lang w:val="it-IT"/>
        </w:rPr>
        <w:t>D</w:t>
      </w:r>
      <w:r w:rsidRPr="004F5312">
        <w:rPr>
          <w:u w:val="none" w:color="000000"/>
          <w:lang w:val="it-IT"/>
        </w:rPr>
        <w:t xml:space="preserve"> </w:t>
      </w:r>
    </w:p>
    <w:p w:rsidR="009904F3" w:rsidRPr="004F5312" w:rsidRDefault="002E3986">
      <w:pPr>
        <w:spacing w:after="422"/>
        <w:ind w:left="361"/>
        <w:jc w:val="center"/>
        <w:rPr>
          <w:lang w:val="it-IT"/>
        </w:rPr>
      </w:pPr>
      <w:r>
        <w:rPr>
          <w:rFonts w:ascii="Arial" w:eastAsia="Arial" w:hAnsi="Arial" w:cs="Arial"/>
          <w:b/>
          <w:sz w:val="24"/>
          <w:lang w:val="it-IT"/>
        </w:rPr>
        <w:t xml:space="preserve">PROPOSTA PROGETTUALE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</w:t>
      </w:r>
      <w:r w:rsidR="00201CA1">
        <w:rPr>
          <w:rFonts w:ascii="Arial" w:eastAsia="Arial" w:hAnsi="Arial" w:cs="Arial"/>
          <w:b/>
          <w:sz w:val="24"/>
          <w:lang w:val="it-IT"/>
        </w:rPr>
        <w:t>STEM / LINGUA INGLESE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/ </w:t>
      </w:r>
      <w:r w:rsidR="00201CA1">
        <w:rPr>
          <w:rFonts w:ascii="Arial" w:eastAsia="Arial" w:hAnsi="Arial" w:cs="Arial"/>
          <w:b/>
          <w:sz w:val="24"/>
          <w:lang w:val="it-IT"/>
        </w:rPr>
        <w:t>FORMATORE MENTOR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percorsi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4F5312" w:rsidRPr="0048151B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F5312" w:rsidRDefault="004F5312" w:rsidP="004F5312">
            <w:pPr>
              <w:jc w:val="both"/>
              <w:rPr>
                <w:lang w:val="it-IT"/>
              </w:rPr>
            </w:pPr>
            <w:r w:rsidRPr="004F5312">
              <w:rPr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</w:tc>
      </w:tr>
      <w:tr w:rsidR="004F5312" w:rsidRPr="0048151B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Azioni di potenziamento delle competenze STEM e multilinguistiche</w:t>
            </w:r>
          </w:p>
        </w:tc>
      </w:tr>
      <w:tr w:rsidR="004F5312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431AD" w:rsidRDefault="004F5312" w:rsidP="004F5312">
            <w:pPr>
              <w:jc w:val="center"/>
            </w:pPr>
            <w:r w:rsidRPr="004431AD">
              <w:t>(D.M. n. 65/2023)</w:t>
            </w:r>
          </w:p>
        </w:tc>
      </w:tr>
      <w:tr w:rsidR="004F5312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Titolo del Progetto STEM E MULTILINGUISMO ALLA DE GASPERI</w:t>
            </w:r>
          </w:p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INTERVENTO A</w:t>
            </w:r>
          </w:p>
        </w:tc>
      </w:tr>
    </w:tbl>
    <w:p w:rsidR="00201CA1" w:rsidRDefault="00201CA1">
      <w:pPr>
        <w:rPr>
          <w:lang w:val="it-IT"/>
        </w:rPr>
      </w:pPr>
    </w:p>
    <w:p w:rsidR="00201CA1" w:rsidRPr="00CC65BE" w:rsidRDefault="00201CA1" w:rsidP="00201CA1">
      <w:pPr>
        <w:spacing w:after="0"/>
        <w:rPr>
          <w:lang w:val="it-IT"/>
        </w:rPr>
      </w:pPr>
      <w:r>
        <w:rPr>
          <w:lang w:val="it-IT"/>
        </w:rPr>
        <w:tab/>
      </w:r>
    </w:p>
    <w:tbl>
      <w:tblPr>
        <w:tblStyle w:val="TableGrid"/>
        <w:tblW w:w="10935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09"/>
        <w:gridCol w:w="7772"/>
        <w:gridCol w:w="549"/>
        <w:gridCol w:w="1905"/>
      </w:tblGrid>
      <w:tr w:rsidR="00201CA1" w:rsidRPr="0048151B" w:rsidTr="00201CA1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Default="00201CA1" w:rsidP="00C4168E">
            <w:pPr>
              <w:ind w:right="7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</w:t>
            </w:r>
          </w:p>
        </w:tc>
        <w:tc>
          <w:tcPr>
            <w:tcW w:w="1022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2"/>
          </w:tcPr>
          <w:p w:rsidR="00201CA1" w:rsidRPr="00CC65BE" w:rsidRDefault="00201CA1" w:rsidP="00C4168E">
            <w:pPr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Percorsi di orientamento e formazione per il potenziamento delle STEM, digitali e</w:t>
            </w:r>
          </w:p>
        </w:tc>
      </w:tr>
      <w:tr w:rsidR="00201CA1" w:rsidRPr="00C564C9" w:rsidTr="00201CA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D9E2F2"/>
          </w:tcPr>
          <w:p w:rsidR="00201CA1" w:rsidRPr="00CC65BE" w:rsidRDefault="00201CA1" w:rsidP="00C4168E">
            <w:pPr>
              <w:ind w:right="-2"/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innovazione, finalizzate alla promozione di pari opportunità di genere</w:t>
            </w:r>
          </w:p>
        </w:tc>
        <w:tc>
          <w:tcPr>
            <w:tcW w:w="245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1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 xml:space="preserve"> </w:t>
            </w:r>
          </w:p>
        </w:tc>
      </w:tr>
      <w:tr w:rsidR="00201CA1" w:rsidRPr="00C564C9" w:rsidTr="00201CA1">
        <w:trPr>
          <w:trHeight w:val="1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</w:tr>
      <w:tr w:rsidR="00201CA1" w:rsidRPr="0048151B" w:rsidTr="00201CA1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10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201CA1">
            <w:pPr>
              <w:ind w:left="1104" w:right="1816" w:firstLine="29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>A cura del candidato Formatore ESPERTO</w:t>
            </w:r>
            <w:r w:rsidRPr="00CC65BE">
              <w:rPr>
                <w:rFonts w:ascii="Arial" w:eastAsia="Arial" w:hAnsi="Arial" w:cs="Arial"/>
                <w:b/>
                <w:color w:val="0033CC"/>
                <w:sz w:val="36"/>
                <w:vertAlign w:val="subscript"/>
                <w:lang w:val="it-IT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790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40"/>
              </w:rPr>
              <w:t xml:space="preserve">SCUOLA DELL’INFANZIA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62" w:line="23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Spazio riservato alla </w:t>
            </w:r>
          </w:p>
          <w:p w:rsidR="00201CA1" w:rsidRDefault="00201CA1" w:rsidP="00C4168E">
            <w:r>
              <w:rPr>
                <w:rFonts w:ascii="Arial" w:eastAsia="Arial" w:hAnsi="Arial" w:cs="Arial"/>
                <w:b/>
                <w:sz w:val="18"/>
              </w:rPr>
              <w:t>Commissione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48151B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391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Struttura e obiettivi didattico/formativi del modulo: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29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lastRenderedPageBreak/>
              <w:t xml:space="preserve">Contenuti: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Metodologie didattiche: </w:t>
            </w:r>
          </w:p>
          <w:p w:rsidR="00201CA1" w:rsidRDefault="00201CA1" w:rsidP="00C4168E">
            <w:pPr>
              <w:spacing w:after="137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Risultati attesi: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48151B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1273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spacing w:after="132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Modalità di verifica e valutazione: </w:t>
            </w:r>
          </w:p>
          <w:p w:rsidR="00201CA1" w:rsidRPr="00CC65BE" w:rsidRDefault="00201CA1" w:rsidP="00C4168E">
            <w:pPr>
              <w:spacing w:after="132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RPr="00C564C9" w:rsidTr="00201CA1">
        <w:tblPrEx>
          <w:tblCellMar>
            <w:top w:w="11" w:type="dxa"/>
            <w:left w:w="106" w:type="dxa"/>
            <w:right w:w="49" w:type="dxa"/>
          </w:tblCellMar>
        </w:tblPrEx>
        <w:trPr>
          <w:trHeight w:val="1070"/>
        </w:trPr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spacing w:after="137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>Beni e servizi:  indicare i beni da utilizzare.</w:t>
            </w:r>
            <w:r w:rsidRPr="00CC65BE">
              <w:rPr>
                <w:rFonts w:ascii="Times New Roman" w:eastAsia="Times New Roman" w:hAnsi="Times New Roman" w:cs="Times New Roman"/>
                <w:b/>
                <w:i/>
                <w:sz w:val="20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</w:tbl>
    <w:p w:rsidR="00201CA1" w:rsidRDefault="00201CA1" w:rsidP="00C564C9">
      <w:pPr>
        <w:spacing w:after="0"/>
        <w:jc w:val="both"/>
        <w:rPr>
          <w:lang w:val="it-IT"/>
        </w:rPr>
      </w:pPr>
      <w:r w:rsidRPr="00CC65B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CC65BE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p w:rsidR="00201CA1" w:rsidRDefault="00201CA1" w:rsidP="00201CA1">
      <w:pPr>
        <w:tabs>
          <w:tab w:val="left" w:pos="2257"/>
        </w:tabs>
        <w:rPr>
          <w:lang w:val="it-IT"/>
        </w:rPr>
      </w:pPr>
    </w:p>
    <w:tbl>
      <w:tblPr>
        <w:tblStyle w:val="TableGrid"/>
        <w:tblW w:w="10935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10"/>
        <w:gridCol w:w="7835"/>
        <w:gridCol w:w="483"/>
        <w:gridCol w:w="1782"/>
        <w:gridCol w:w="125"/>
      </w:tblGrid>
      <w:tr w:rsidR="00201CA1" w:rsidRPr="0048151B" w:rsidTr="00C4168E">
        <w:trPr>
          <w:trHeight w:val="27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Default="00201CA1" w:rsidP="00C4168E">
            <w:pPr>
              <w:spacing w:after="254"/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</w:t>
            </w:r>
          </w:p>
          <w:p w:rsidR="00201CA1" w:rsidRDefault="00201CA1" w:rsidP="00C4168E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2. </w:t>
            </w:r>
          </w:p>
        </w:tc>
        <w:tc>
          <w:tcPr>
            <w:tcW w:w="102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E2F2"/>
          </w:tcPr>
          <w:p w:rsidR="00201CA1" w:rsidRPr="00CC65BE" w:rsidRDefault="00201CA1" w:rsidP="00C4168E">
            <w:pPr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Percorsi di orientamento e formazione per il potenziamento delle STEM, digitali e</w:t>
            </w:r>
          </w:p>
        </w:tc>
      </w:tr>
      <w:tr w:rsidR="00201CA1" w:rsidRPr="00C564C9" w:rsidTr="00C4168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D9E2F2"/>
          </w:tcPr>
          <w:p w:rsidR="00201CA1" w:rsidRPr="00CC65BE" w:rsidRDefault="00201CA1" w:rsidP="00C4168E">
            <w:pPr>
              <w:ind w:right="-3"/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innovazione, finalizzate alla promozione di pari opportunità di genere.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1CA1" w:rsidRPr="00CC65BE" w:rsidRDefault="00201CA1" w:rsidP="00C4168E">
            <w:pPr>
              <w:ind w:left="1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 xml:space="preserve"> </w:t>
            </w:r>
          </w:p>
        </w:tc>
      </w:tr>
      <w:tr w:rsidR="00201CA1" w:rsidRPr="0048151B" w:rsidTr="00C4168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101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AE4D5"/>
          </w:tcPr>
          <w:p w:rsidR="00201CA1" w:rsidRPr="00CC65BE" w:rsidRDefault="00201CA1" w:rsidP="00C4168E">
            <w:pPr>
              <w:ind w:right="-1"/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>Percorsi di formazione per il potenziamento delle competenze linguistiche degli studenti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2"/>
              <w:jc w:val="both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sz w:val="24"/>
                <w:lang w:val="it-IT"/>
              </w:rPr>
              <w:t xml:space="preserve"> </w:t>
            </w:r>
          </w:p>
        </w:tc>
      </w:tr>
      <w:tr w:rsidR="00201CA1" w:rsidRPr="0048151B" w:rsidTr="00C4168E">
        <w:trPr>
          <w:trHeight w:val="8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CA1" w:rsidRPr="00CC65BE" w:rsidRDefault="00201CA1" w:rsidP="00C4168E">
            <w:pPr>
              <w:rPr>
                <w:lang w:val="it-IT"/>
              </w:rPr>
            </w:pPr>
          </w:p>
        </w:tc>
        <w:tc>
          <w:tcPr>
            <w:tcW w:w="10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48151B">
            <w:pPr>
              <w:ind w:left="293" w:right="1816" w:firstLine="29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>A cura del candidato Formatore ESPERTO</w:t>
            </w:r>
            <w:r w:rsidR="0042152C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 xml:space="preserve"> </w:t>
            </w:r>
            <w:r w:rsidR="0048151B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 xml:space="preserve">lingue  e </w:t>
            </w:r>
            <w:bookmarkStart w:id="0" w:name="_GoBack"/>
            <w:bookmarkEnd w:id="0"/>
            <w:r w:rsidR="0042152C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>MENTOR</w:t>
            </w:r>
          </w:p>
        </w:tc>
      </w:tr>
      <w:tr w:rsidR="00201CA1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790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201CA1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40"/>
              </w:rPr>
              <w:t xml:space="preserve">SCUOLA SECONDARIA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62" w:line="23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Spazio riservato alla </w:t>
            </w:r>
          </w:p>
          <w:p w:rsidR="00201CA1" w:rsidRDefault="00201CA1" w:rsidP="00C4168E">
            <w:r>
              <w:rPr>
                <w:rFonts w:ascii="Arial" w:eastAsia="Arial" w:hAnsi="Arial" w:cs="Arial"/>
                <w:b/>
                <w:sz w:val="18"/>
              </w:rPr>
              <w:t>Commissione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48151B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2391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Struttura e obiettivi didattico/formativi del modulo: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Contenuti: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2122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Metodologie didattiche: </w:t>
            </w:r>
          </w:p>
          <w:p w:rsidR="00201CA1" w:rsidRDefault="00201CA1" w:rsidP="00C4168E">
            <w:pPr>
              <w:spacing w:after="137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4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2119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 xml:space="preserve">Risultati attesi: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spacing w:after="132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  <w:p w:rsidR="00201CA1" w:rsidRDefault="00201CA1" w:rsidP="00C4168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Default="00201CA1" w:rsidP="00C4168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1CA1" w:rsidRPr="0048151B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1273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C4168E">
            <w:pPr>
              <w:spacing w:after="129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b/>
                <w:i/>
                <w:sz w:val="23"/>
                <w:lang w:val="it-IT"/>
              </w:rPr>
              <w:t xml:space="preserve">Modalità di verifica e valutazione: </w:t>
            </w:r>
          </w:p>
          <w:p w:rsidR="00201CA1" w:rsidRPr="00CC65BE" w:rsidRDefault="00201CA1" w:rsidP="00C4168E">
            <w:pPr>
              <w:spacing w:after="134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 </w:t>
            </w:r>
          </w:p>
          <w:p w:rsidR="00201CA1" w:rsidRPr="00CC65BE" w:rsidRDefault="00201CA1" w:rsidP="00C4168E">
            <w:pPr>
              <w:ind w:left="2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201CA1" w:rsidRPr="00C564C9" w:rsidTr="00C4168E">
        <w:tblPrEx>
          <w:tblCellMar>
            <w:top w:w="9" w:type="dxa"/>
            <w:left w:w="106" w:type="dxa"/>
            <w:right w:w="49" w:type="dxa"/>
          </w:tblCellMar>
        </w:tblPrEx>
        <w:trPr>
          <w:trHeight w:val="859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CA1" w:rsidRPr="00CC65BE" w:rsidRDefault="00201CA1" w:rsidP="0042152C">
            <w:pPr>
              <w:spacing w:after="139"/>
              <w:ind w:left="2"/>
              <w:rPr>
                <w:lang w:val="it-IT"/>
              </w:rPr>
            </w:pPr>
            <w:r w:rsidRPr="00CC65BE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Beni e servizi:  indicare i beni da utilizzare.</w:t>
            </w:r>
            <w:r w:rsidRPr="00CC65BE">
              <w:rPr>
                <w:rFonts w:ascii="Times New Roman" w:eastAsia="Times New Roman" w:hAnsi="Times New Roman" w:cs="Times New Roman"/>
                <w:i/>
                <w:sz w:val="20"/>
                <w:lang w:val="it-IT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CA1" w:rsidRPr="00CC65BE" w:rsidRDefault="00201CA1" w:rsidP="00C4168E">
            <w:pPr>
              <w:ind w:right="2"/>
              <w:jc w:val="center"/>
              <w:rPr>
                <w:lang w:val="it-IT"/>
              </w:rPr>
            </w:pPr>
            <w:r w:rsidRPr="00CC65BE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</w:tbl>
    <w:p w:rsidR="009904F3" w:rsidRPr="004F5312" w:rsidRDefault="009904F3">
      <w:pPr>
        <w:rPr>
          <w:lang w:val="it-IT"/>
        </w:rPr>
      </w:pPr>
    </w:p>
    <w:sectPr w:rsidR="009904F3" w:rsidRPr="004F53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38" w:rsidRDefault="008A5E38">
      <w:pPr>
        <w:spacing w:after="0" w:line="240" w:lineRule="auto"/>
      </w:pPr>
      <w:r>
        <w:separator/>
      </w:r>
    </w:p>
  </w:endnote>
  <w:endnote w:type="continuationSeparator" w:id="0">
    <w:p w:rsidR="008A5E38" w:rsidRDefault="008A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826608" w:rsidRDefault="008266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51B" w:rsidRPr="0048151B">
          <w:rPr>
            <w:noProof/>
            <w:lang w:val="it-IT"/>
          </w:rPr>
          <w:t>3</w:t>
        </w:r>
        <w:r>
          <w:fldChar w:fldCharType="end"/>
        </w:r>
      </w:p>
    </w:sdtContent>
  </w:sdt>
  <w:p w:rsidR="00826608" w:rsidRDefault="00826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38" w:rsidRDefault="008A5E38">
      <w:pPr>
        <w:spacing w:after="0" w:line="240" w:lineRule="auto"/>
      </w:pPr>
      <w:r>
        <w:separator/>
      </w:r>
    </w:p>
  </w:footnote>
  <w:footnote w:type="continuationSeparator" w:id="0">
    <w:p w:rsidR="008A5E38" w:rsidRDefault="008A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C54287C"/>
    <w:multiLevelType w:val="hybridMultilevel"/>
    <w:tmpl w:val="E3E69FA0"/>
    <w:lvl w:ilvl="0" w:tplc="4BC40ACE">
      <w:start w:val="1"/>
      <w:numFmt w:val="decimal"/>
      <w:lvlText w:val="%1."/>
      <w:lvlJc w:val="left"/>
      <w:pPr>
        <w:ind w:left="364" w:hanging="360"/>
      </w:pPr>
      <w:rPr>
        <w:rFonts w:ascii="Arial" w:eastAsia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1F5365"/>
    <w:rsid w:val="00201CA1"/>
    <w:rsid w:val="002E3986"/>
    <w:rsid w:val="003613EA"/>
    <w:rsid w:val="003E7A02"/>
    <w:rsid w:val="003F15BF"/>
    <w:rsid w:val="004102DC"/>
    <w:rsid w:val="00415187"/>
    <w:rsid w:val="0042152C"/>
    <w:rsid w:val="00464201"/>
    <w:rsid w:val="0048151B"/>
    <w:rsid w:val="004F5312"/>
    <w:rsid w:val="006B72BD"/>
    <w:rsid w:val="00826608"/>
    <w:rsid w:val="008A5E38"/>
    <w:rsid w:val="008B2F38"/>
    <w:rsid w:val="009904F3"/>
    <w:rsid w:val="00B07F93"/>
    <w:rsid w:val="00B73E98"/>
    <w:rsid w:val="00BD66D1"/>
    <w:rsid w:val="00C564C9"/>
    <w:rsid w:val="00CB1CA3"/>
    <w:rsid w:val="00CE77CF"/>
    <w:rsid w:val="00D04348"/>
    <w:rsid w:val="00D40FA2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2024-08-20T10:07:00Z</cp:lastPrinted>
  <dcterms:created xsi:type="dcterms:W3CDTF">2024-12-23T21:10:00Z</dcterms:created>
  <dcterms:modified xsi:type="dcterms:W3CDTF">2024-12-23T21:10:00Z</dcterms:modified>
</cp:coreProperties>
</file>